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2413" w:rsidRPr="006C0408" w:rsidRDefault="006C0408">
      <w:pPr>
        <w:rPr>
          <w:rFonts w:ascii="Times New Roman" w:hAnsi="Times New Roman" w:cs="Times New Roman"/>
          <w:sz w:val="28"/>
          <w:szCs w:val="28"/>
        </w:rPr>
      </w:pPr>
      <w:r w:rsidRPr="006C0408">
        <w:rPr>
          <w:rFonts w:ascii="Times New Roman" w:hAnsi="Times New Roman" w:cs="Times New Roman"/>
          <w:sz w:val="28"/>
          <w:szCs w:val="28"/>
          <w:lang w:val="kk-KZ"/>
        </w:rPr>
        <w:t xml:space="preserve">Түзу әрекетті АР ерекшелігін түсіндіріңіздер </w:t>
      </w:r>
      <w:r w:rsidRPr="006C0408">
        <w:rPr>
          <w:rFonts w:ascii="Times New Roman" w:hAnsi="Times New Roman" w:cs="Times New Roman"/>
          <w:sz w:val="28"/>
          <w:szCs w:val="28"/>
        </w:rPr>
        <w:t xml:space="preserve">. </w:t>
      </w:r>
      <w:r w:rsidRPr="006C0408">
        <w:rPr>
          <w:rFonts w:ascii="Times New Roman" w:hAnsi="Times New Roman" w:cs="Times New Roman"/>
          <w:sz w:val="28"/>
          <w:szCs w:val="28"/>
          <w:lang w:val="kk-KZ"/>
        </w:rPr>
        <w:t>Осындай АР мысал келтіріңіздер</w:t>
      </w:r>
    </w:p>
    <w:sectPr w:rsidR="00462413" w:rsidRPr="006C0408" w:rsidSect="004624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6C0408"/>
    <w:rsid w:val="00383319"/>
    <w:rsid w:val="00462413"/>
    <w:rsid w:val="006C0408"/>
    <w:rsid w:val="00CB0B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4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2</cp:revision>
  <dcterms:created xsi:type="dcterms:W3CDTF">2018-01-21T14:05:00Z</dcterms:created>
  <dcterms:modified xsi:type="dcterms:W3CDTF">2018-01-21T14:05:00Z</dcterms:modified>
</cp:coreProperties>
</file>